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7C" w:rsidRDefault="00A41C20">
      <w:r w:rsidRPr="00A41C20">
        <w:t>www.nop.ru</w:t>
      </w:r>
    </w:p>
    <w:sectPr w:rsidR="004E5B7C" w:rsidSect="004E5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41C20"/>
    <w:rsid w:val="00162D8D"/>
    <w:rsid w:val="00176BF4"/>
    <w:rsid w:val="00475D07"/>
    <w:rsid w:val="004E5B7C"/>
    <w:rsid w:val="005C2F5D"/>
    <w:rsid w:val="007400C1"/>
    <w:rsid w:val="00806E49"/>
    <w:rsid w:val="00807158"/>
    <w:rsid w:val="008E2872"/>
    <w:rsid w:val="00A41C20"/>
    <w:rsid w:val="00D50037"/>
    <w:rsid w:val="00DC54EB"/>
    <w:rsid w:val="00FB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D07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2014-03-14T01:03:00Z</dcterms:created>
  <dcterms:modified xsi:type="dcterms:W3CDTF">2014-03-14T01:03:00Z</dcterms:modified>
</cp:coreProperties>
</file>